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26512E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bookmarkStart w:id="0" w:name="_GoBack"/>
      <w:bookmarkEnd w:id="0"/>
      <w:r w:rsidRPr="0026512E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26512E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9D7AD0" w:rsidRPr="0026512E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val="hr-HR" w:eastAsia="hr-HR"/>
        </w:rPr>
      </w:pPr>
    </w:p>
    <w:p w:rsidR="00E7133E" w:rsidRPr="0026512E" w:rsidRDefault="00E7133E" w:rsidP="00E7133E">
      <w:pPr>
        <w:jc w:val="both"/>
        <w:rPr>
          <w:rFonts w:asciiTheme="majorHAnsi" w:hAnsiTheme="majorHAnsi" w:cstheme="majorHAnsi"/>
          <w:color w:val="000000"/>
          <w:lang w:val="hr-HR" w:eastAsia="hr-HR"/>
        </w:rPr>
      </w:pPr>
    </w:p>
    <w:p w:rsidR="00E7133E" w:rsidRPr="0026512E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26512E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E7133E" w:rsidRPr="0026512E" w:rsidRDefault="00E7133E" w:rsidP="00E7133E">
      <w:pPr>
        <w:jc w:val="both"/>
        <w:rPr>
          <w:rFonts w:asciiTheme="majorHAnsi" w:hAnsiTheme="majorHAnsi" w:cstheme="majorHAnsi"/>
          <w:lang w:val="hr-HR"/>
        </w:rPr>
      </w:pPr>
    </w:p>
    <w:p w:rsidR="00856C35" w:rsidRPr="0026512E" w:rsidRDefault="00E7133E" w:rsidP="00856C35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Kontakt podaci voditelja obrade</w:t>
      </w:r>
    </w:p>
    <w:p w:rsidR="00856C35" w:rsidRPr="0026512E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26512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26512E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26512E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856C35" w:rsidRPr="0026512E" w:rsidRDefault="00856C35">
      <w:pPr>
        <w:rPr>
          <w:rFonts w:asciiTheme="majorHAnsi" w:hAnsiTheme="majorHAnsi" w:cstheme="majorHAnsi"/>
          <w:lang w:val="hr-HR"/>
        </w:rPr>
      </w:pPr>
    </w:p>
    <w:p w:rsidR="0030222D" w:rsidRPr="0026512E" w:rsidRDefault="0030222D" w:rsidP="0030222D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236803" w:rsidRPr="0026512E" w:rsidTr="00176E67">
        <w:trPr>
          <w:trHeight w:val="360"/>
        </w:trPr>
        <w:tc>
          <w:tcPr>
            <w:tcW w:w="1072" w:type="dxa"/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236803" w:rsidRPr="00FF440E" w:rsidRDefault="00236803" w:rsidP="00236803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10" w:history="1">
              <w:r w:rsidRPr="00FF440E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236803" w:rsidRPr="0026512E" w:rsidTr="00176E67">
        <w:trPr>
          <w:trHeight w:val="360"/>
        </w:trPr>
        <w:tc>
          <w:tcPr>
            <w:tcW w:w="1072" w:type="dxa"/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Grad Zagreb, Stručna služba </w:t>
            </w:r>
            <w:r>
              <w:rPr>
                <w:rFonts w:asciiTheme="majorHAnsi" w:hAnsiTheme="majorHAnsi" w:cstheme="majorHAnsi"/>
                <w:lang w:val="hr-HR" w:eastAsia="hr-HR"/>
              </w:rPr>
              <w:t>Gradske uprave</w:t>
            </w:r>
          </w:p>
        </w:tc>
        <w:tc>
          <w:tcPr>
            <w:tcW w:w="1350" w:type="dxa"/>
            <w:vAlign w:val="bottom"/>
          </w:tcPr>
          <w:p w:rsidR="00236803" w:rsidRPr="00FF440E" w:rsidRDefault="00236803" w:rsidP="00236803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Pr="00FF440E">
              <w:rPr>
                <w:rFonts w:asciiTheme="majorHAnsi" w:hAnsiTheme="majorHAnsi" w:cstheme="majorHAnsi"/>
                <w:lang w:val="hr-HR" w:eastAsia="hr-HR"/>
              </w:rPr>
              <w:t>01/</w:t>
            </w:r>
            <w:r>
              <w:rPr>
                <w:rFonts w:asciiTheme="majorHAnsi" w:hAnsiTheme="majorHAnsi" w:cstheme="majorHAnsi"/>
                <w:lang w:val="hr-HR" w:eastAsia="hr-HR"/>
              </w:rPr>
              <w:t>6585-761</w:t>
            </w:r>
          </w:p>
        </w:tc>
      </w:tr>
      <w:tr w:rsidR="00236803" w:rsidRPr="0026512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236803" w:rsidRPr="00FF440E" w:rsidRDefault="00236803" w:rsidP="00236803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FF440E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26512E" w:rsidRDefault="0030222D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26512E" w:rsidTr="00BC07E3">
        <w:trPr>
          <w:trHeight w:val="288"/>
        </w:trPr>
        <w:tc>
          <w:tcPr>
            <w:tcW w:w="1491" w:type="dxa"/>
            <w:vAlign w:val="bottom"/>
          </w:tcPr>
          <w:p w:rsidR="000D2539" w:rsidRPr="0026512E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26512E" w:rsidRDefault="008B4BD8" w:rsidP="005D5709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Podaci se obrađuju u</w:t>
            </w:r>
            <w:r w:rsidR="00A73379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svrhu ostvarivanja prava</w:t>
            </w:r>
            <w:r w:rsidR="00551E54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na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="001052FA" w:rsidRPr="0026512E">
              <w:rPr>
                <w:rFonts w:asciiTheme="majorHAnsi" w:hAnsiTheme="majorHAnsi" w:cstheme="majorHAnsi"/>
                <w:b w:val="0"/>
                <w:lang w:val="hr-HR"/>
              </w:rPr>
              <w:t>besplatnu</w:t>
            </w:r>
            <w:r w:rsidR="00686391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godišnju </w:t>
            </w:r>
            <w:r w:rsidR="005D5709">
              <w:rPr>
                <w:rFonts w:asciiTheme="majorHAnsi" w:hAnsiTheme="majorHAnsi" w:cstheme="majorHAnsi"/>
                <w:b w:val="0"/>
                <w:lang w:val="hr-HR"/>
              </w:rPr>
              <w:t>pretplatnu</w:t>
            </w:r>
            <w:r w:rsidR="00686391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kartu ZET-a </w:t>
            </w:r>
            <w:r w:rsidR="000F5D95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sukla</w:t>
            </w:r>
            <w:r w:rsidR="00B22E6A" w:rsidRPr="0026512E">
              <w:rPr>
                <w:rFonts w:asciiTheme="majorHAnsi" w:hAnsiTheme="majorHAnsi" w:cstheme="majorHAnsi"/>
                <w:b w:val="0"/>
                <w:lang w:val="hr-HR"/>
              </w:rPr>
              <w:t xml:space="preserve">dno Odluci o socijalnoj skrbi </w:t>
            </w:r>
            <w:r w:rsidR="004E4452" w:rsidRPr="004E4452">
              <w:rPr>
                <w:rFonts w:asciiTheme="majorHAnsi" w:hAnsiTheme="majorHAnsi" w:cstheme="majorHAnsi"/>
                <w:b w:val="0"/>
                <w:lang w:val="hr-HR"/>
              </w:rPr>
              <w:t xml:space="preserve">(Službeni glasnik Grada Zagreba  </w:t>
            </w:r>
            <w:r w:rsidR="005D5709">
              <w:rPr>
                <w:rFonts w:asciiTheme="majorHAnsi" w:hAnsiTheme="majorHAnsi" w:cstheme="majorHAnsi"/>
                <w:b w:val="0"/>
                <w:lang w:val="hr-HR"/>
              </w:rPr>
              <w:t>7/25</w:t>
            </w:r>
            <w:r w:rsidR="004E4452" w:rsidRPr="004E4452">
              <w:rPr>
                <w:rFonts w:asciiTheme="majorHAnsi" w:hAnsiTheme="majorHAnsi" w:cstheme="majorHAnsi"/>
                <w:b w:val="0"/>
                <w:lang w:val="hr-HR"/>
              </w:rPr>
              <w:t>)</w:t>
            </w: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30222D" w:rsidRPr="0026512E" w:rsidTr="0030222D">
        <w:trPr>
          <w:trHeight w:val="288"/>
        </w:trPr>
        <w:tc>
          <w:tcPr>
            <w:tcW w:w="1491" w:type="dxa"/>
            <w:vAlign w:val="bottom"/>
          </w:tcPr>
          <w:p w:rsidR="0030222D" w:rsidRPr="0026512E" w:rsidRDefault="0030222D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26512E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C473DF" w:rsidRPr="0026512E" w:rsidRDefault="00C473DF" w:rsidP="00C473DF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8B4BD8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Podaci se čuvaju trajno</w:t>
            </w: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  <w:tr w:rsidR="00C473DF" w:rsidRPr="0026512E" w:rsidTr="00FD653E">
        <w:trPr>
          <w:trHeight w:val="288"/>
        </w:trPr>
        <w:tc>
          <w:tcPr>
            <w:tcW w:w="1491" w:type="dxa"/>
            <w:vAlign w:val="bottom"/>
          </w:tcPr>
          <w:p w:rsidR="00C473DF" w:rsidRPr="0026512E" w:rsidRDefault="00C473DF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26512E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71876" w:rsidRPr="0026512E" w:rsidRDefault="00C473DF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>Prava ispitanika</w:t>
      </w:r>
    </w:p>
    <w:p w:rsidR="00C92A3C" w:rsidRPr="0026512E" w:rsidRDefault="00C92A3C">
      <w:pPr>
        <w:rPr>
          <w:rFonts w:asciiTheme="majorHAnsi" w:hAnsiTheme="majorHAnsi" w:cstheme="majorHAnsi"/>
          <w:lang w:val="hr-HR"/>
        </w:rPr>
      </w:pPr>
    </w:p>
    <w:p w:rsidR="00C473DF" w:rsidRPr="0026512E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26512E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1" w:history="1">
        <w:r w:rsidRPr="0026512E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26512E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26512E" w:rsidRDefault="00183B8A" w:rsidP="00871876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26512E" w:rsidTr="00FD653E">
        <w:trPr>
          <w:trHeight w:val="288"/>
        </w:trPr>
        <w:tc>
          <w:tcPr>
            <w:tcW w:w="3828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  <w:p w:rsidR="00142A29" w:rsidRPr="0026512E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Vrši se zbog Zakonske/Ugovorne obveze</w:t>
            </w:r>
            <w:r w:rsidR="001211C1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8B4BD8" w:rsidRPr="0026512E">
              <w:rPr>
                <w:rFonts w:asciiTheme="majorHAnsi" w:hAnsiTheme="majorHAnsi" w:cstheme="majorHAnsi"/>
                <w:lang w:val="hr-HR"/>
              </w:rPr>
              <w:t>x</w:t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lang w:val="hr-HR"/>
              </w:rPr>
            </w:r>
            <w:r w:rsidR="009A2FE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lang w:val="hr-HR"/>
              </w:rPr>
            </w:r>
            <w:r w:rsidR="009A2FE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26512E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26512E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26512E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26512E" w:rsidTr="00310DE2">
        <w:trPr>
          <w:trHeight w:val="288"/>
        </w:trPr>
        <w:tc>
          <w:tcPr>
            <w:tcW w:w="3828" w:type="dxa"/>
            <w:vAlign w:val="bottom"/>
          </w:tcPr>
          <w:p w:rsidR="00310DE2" w:rsidRPr="0026512E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26512E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26512E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DA    NE </w:t>
            </w:r>
          </w:p>
          <w:p w:rsidR="00310DE2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10DE2"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lang w:val="hr-HR"/>
              </w:rPr>
            </w:r>
            <w:r w:rsidR="009A2FE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="00310DE2" w:rsidRPr="0026512E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lang w:val="hr-HR"/>
              </w:rPr>
            </w:r>
            <w:r w:rsidR="009A2FE3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310DE2" w:rsidRPr="0026512E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="00492D14" w:rsidRPr="0026512E">
              <w:rPr>
                <w:rFonts w:asciiTheme="majorHAnsi" w:hAnsiTheme="majorHAnsi" w:cstheme="majorHAnsi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310DE2" w:rsidRPr="0026512E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72690" w:rsidRPr="0026512E" w:rsidTr="00310DE2">
        <w:trPr>
          <w:trHeight w:val="288"/>
        </w:trPr>
        <w:tc>
          <w:tcPr>
            <w:tcW w:w="3828" w:type="dxa"/>
            <w:vAlign w:val="bottom"/>
          </w:tcPr>
          <w:p w:rsidR="00872690" w:rsidRPr="0026512E" w:rsidRDefault="00872690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872690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09" w:type="dxa"/>
            <w:vAlign w:val="bottom"/>
          </w:tcPr>
          <w:p w:rsidR="00872690" w:rsidRPr="0026512E" w:rsidRDefault="00872690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26512E" w:rsidTr="00492D3E">
        <w:trPr>
          <w:trHeight w:val="288"/>
        </w:trPr>
        <w:tc>
          <w:tcPr>
            <w:tcW w:w="2268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26512E" w:rsidRDefault="008B4BD8" w:rsidP="00E01522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 xml:space="preserve">Nemogućnost ostvarivanja </w:t>
            </w:r>
            <w:r w:rsidR="00362326" w:rsidRPr="0026512E">
              <w:rPr>
                <w:rFonts w:asciiTheme="majorHAnsi" w:hAnsiTheme="majorHAnsi" w:cstheme="majorHAnsi"/>
                <w:lang w:val="hr-HR"/>
              </w:rPr>
              <w:t xml:space="preserve">prava na besplatnu godišnju </w:t>
            </w:r>
            <w:r w:rsidR="00E01522">
              <w:rPr>
                <w:rFonts w:asciiTheme="majorHAnsi" w:hAnsiTheme="majorHAnsi" w:cstheme="majorHAnsi"/>
                <w:lang w:val="hr-HR"/>
              </w:rPr>
              <w:t>pretplatnu</w:t>
            </w:r>
            <w:r w:rsidR="00362326" w:rsidRPr="0026512E">
              <w:rPr>
                <w:rFonts w:asciiTheme="majorHAnsi" w:hAnsiTheme="majorHAnsi" w:cstheme="majorHAnsi"/>
                <w:lang w:val="hr-HR"/>
              </w:rPr>
              <w:t xml:space="preserve"> kartu ZET-a  </w:t>
            </w:r>
          </w:p>
        </w:tc>
      </w:tr>
      <w:tr w:rsidR="001211C1" w:rsidRPr="0026512E" w:rsidTr="001211C1">
        <w:trPr>
          <w:trHeight w:val="288"/>
        </w:trPr>
        <w:tc>
          <w:tcPr>
            <w:tcW w:w="2268" w:type="dxa"/>
            <w:vAlign w:val="bottom"/>
          </w:tcPr>
          <w:p w:rsidR="001211C1" w:rsidRPr="0026512E" w:rsidRDefault="001211C1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26512E" w:rsidRDefault="001211C1" w:rsidP="001211C1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26512E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26512E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8576D9" w:rsidRPr="0026512E" w:rsidRDefault="008576D9" w:rsidP="008576D9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lastRenderedPageBreak/>
        <w:t>Primatelji osobnih podataka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  <w:r w:rsidRPr="0026512E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26512E" w:rsidTr="00FD653E">
        <w:trPr>
          <w:trHeight w:val="288"/>
        </w:trPr>
        <w:tc>
          <w:tcPr>
            <w:tcW w:w="1491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26512E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26512E" w:rsidRDefault="00EE23D7" w:rsidP="00FD653E">
            <w:pPr>
              <w:pStyle w:val="FieldText"/>
              <w:rPr>
                <w:rFonts w:asciiTheme="majorHAnsi" w:hAnsiTheme="majorHAnsi" w:cstheme="majorHAnsi"/>
                <w:b w:val="0"/>
                <w:lang w:val="hr-HR"/>
              </w:rPr>
            </w:pPr>
            <w:r w:rsidRPr="0026512E">
              <w:rPr>
                <w:rFonts w:asciiTheme="majorHAnsi" w:hAnsiTheme="majorHAnsi" w:cstheme="majorHAnsi"/>
                <w:b w:val="0"/>
                <w:lang w:val="hr-HR"/>
              </w:rPr>
              <w:t>ZET</w:t>
            </w:r>
          </w:p>
        </w:tc>
      </w:tr>
      <w:tr w:rsidR="008576D9" w:rsidRPr="0026512E" w:rsidTr="00FD653E">
        <w:trPr>
          <w:trHeight w:val="288"/>
        </w:trPr>
        <w:tc>
          <w:tcPr>
            <w:tcW w:w="1491" w:type="dxa"/>
            <w:vAlign w:val="bottom"/>
          </w:tcPr>
          <w:p w:rsidR="008576D9" w:rsidRPr="0026512E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26512E" w:rsidRDefault="008576D9" w:rsidP="00FD65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p w:rsidR="00310DE2" w:rsidRPr="0026512E" w:rsidRDefault="00310DE2" w:rsidP="00310DE2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ab/>
        <w:t>Prijenos i obrada podataka</w:t>
      </w:r>
    </w:p>
    <w:p w:rsidR="00310DE2" w:rsidRPr="0026512E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26512E" w:rsidTr="00142A29">
        <w:trPr>
          <w:trHeight w:val="288"/>
        </w:trPr>
        <w:tc>
          <w:tcPr>
            <w:tcW w:w="7230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DA    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26512E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26512E" w:rsidTr="00FD653E">
        <w:trPr>
          <w:trHeight w:val="288"/>
        </w:trPr>
        <w:tc>
          <w:tcPr>
            <w:tcW w:w="7230" w:type="dxa"/>
            <w:vAlign w:val="bottom"/>
          </w:tcPr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26512E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26512E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NE </w:t>
            </w:r>
          </w:p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26512E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</w:r>
            <w:r w:rsidR="009A2FE3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26512E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="008B4BD8" w:rsidRPr="0026512E">
              <w:rPr>
                <w:rFonts w:asciiTheme="majorHAnsi" w:hAnsiTheme="majorHAnsi" w:cstheme="majorHAnsi"/>
                <w:szCs w:val="17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142A29" w:rsidRPr="0026512E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26512E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26512E" w:rsidTr="009D7AD0">
        <w:trPr>
          <w:trHeight w:val="288"/>
        </w:trPr>
        <w:tc>
          <w:tcPr>
            <w:tcW w:w="20" w:type="dxa"/>
            <w:vAlign w:val="bottom"/>
          </w:tcPr>
          <w:p w:rsidR="009D7AD0" w:rsidRPr="0026512E" w:rsidRDefault="009D7AD0" w:rsidP="00FD653E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26512E" w:rsidRDefault="009D7AD0" w:rsidP="009D7AD0">
            <w:pPr>
              <w:rPr>
                <w:rFonts w:asciiTheme="majorHAnsi" w:hAnsiTheme="majorHAnsi" w:cstheme="majorHAnsi"/>
                <w:szCs w:val="19"/>
                <w:lang w:val="hr-HR"/>
              </w:rPr>
            </w:pPr>
          </w:p>
        </w:tc>
      </w:tr>
    </w:tbl>
    <w:p w:rsidR="009D7AD0" w:rsidRPr="0026512E" w:rsidRDefault="009D7AD0" w:rsidP="009D7AD0">
      <w:pPr>
        <w:rPr>
          <w:rFonts w:asciiTheme="majorHAnsi" w:hAnsiTheme="majorHAnsi" w:cstheme="majorHAnsi"/>
          <w:lang w:val="hr-HR"/>
        </w:rPr>
      </w:pPr>
    </w:p>
    <w:p w:rsidR="008576D9" w:rsidRPr="0026512E" w:rsidRDefault="008576D9" w:rsidP="008576D9">
      <w:pPr>
        <w:pStyle w:val="Heading2"/>
        <w:rPr>
          <w:rFonts w:cstheme="majorHAnsi"/>
          <w:lang w:val="hr-HR"/>
        </w:rPr>
      </w:pPr>
      <w:r w:rsidRPr="0026512E">
        <w:rPr>
          <w:rFonts w:cstheme="majorHAnsi"/>
          <w:lang w:val="hr-HR"/>
        </w:rPr>
        <w:tab/>
        <w:t>Nadzorno tijelo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p w:rsidR="008576D9" w:rsidRPr="0026512E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26512E">
        <w:rPr>
          <w:rFonts w:asciiTheme="majorHAnsi" w:hAnsiTheme="majorHAnsi" w:cstheme="majorHAnsi"/>
          <w:szCs w:val="19"/>
          <w:lang w:val="hr-HR" w:eastAsia="hr-HR"/>
        </w:rPr>
        <w:t>Nadzorno tijelo za provedbu Opće uredbe o zaštiti podataka je Agencija za zaštitu podatka sa sjedištem u Zagrebu, Martićeva ulica 14</w:t>
      </w:r>
      <w:r w:rsidRPr="0026512E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26512E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2" w:history="1">
        <w:r w:rsidRPr="0026512E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26512E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p w:rsidR="008576D9" w:rsidRPr="0026512E" w:rsidRDefault="008576D9" w:rsidP="008576D9">
      <w:pPr>
        <w:rPr>
          <w:rFonts w:asciiTheme="majorHAnsi" w:hAnsiTheme="majorHAnsi" w:cstheme="majorHAnsi"/>
          <w:lang w:val="hr-HR"/>
        </w:rPr>
      </w:pPr>
    </w:p>
    <w:sectPr w:rsidR="008576D9" w:rsidRPr="0026512E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D2" w:rsidRDefault="00E95BD2" w:rsidP="00176E67">
      <w:r>
        <w:separator/>
      </w:r>
    </w:p>
  </w:endnote>
  <w:endnote w:type="continuationSeparator" w:id="0">
    <w:p w:rsidR="00E95BD2" w:rsidRDefault="00E95BD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D2" w:rsidRDefault="00E95BD2" w:rsidP="00176E67">
      <w:r>
        <w:separator/>
      </w:r>
    </w:p>
  </w:footnote>
  <w:footnote w:type="continuationSeparator" w:id="0">
    <w:p w:rsidR="00E95BD2" w:rsidRDefault="00E95BD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0766"/>
    <w:rsid w:val="00060E6D"/>
    <w:rsid w:val="00061503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594F"/>
    <w:rsid w:val="000F5D95"/>
    <w:rsid w:val="000F6783"/>
    <w:rsid w:val="001052FA"/>
    <w:rsid w:val="00117106"/>
    <w:rsid w:val="00120C95"/>
    <w:rsid w:val="001211C1"/>
    <w:rsid w:val="00142A29"/>
    <w:rsid w:val="0014663E"/>
    <w:rsid w:val="00176E67"/>
    <w:rsid w:val="00177CAB"/>
    <w:rsid w:val="00180664"/>
    <w:rsid w:val="00182B36"/>
    <w:rsid w:val="00183B8A"/>
    <w:rsid w:val="001903F7"/>
    <w:rsid w:val="0019395E"/>
    <w:rsid w:val="001D6B76"/>
    <w:rsid w:val="001F1E2E"/>
    <w:rsid w:val="00211828"/>
    <w:rsid w:val="00223241"/>
    <w:rsid w:val="00236803"/>
    <w:rsid w:val="00250014"/>
    <w:rsid w:val="0026512E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62326"/>
    <w:rsid w:val="003929F1"/>
    <w:rsid w:val="003A1B63"/>
    <w:rsid w:val="003A41A1"/>
    <w:rsid w:val="003B2326"/>
    <w:rsid w:val="003D6415"/>
    <w:rsid w:val="00400251"/>
    <w:rsid w:val="00437ED0"/>
    <w:rsid w:val="00440CD8"/>
    <w:rsid w:val="0044171D"/>
    <w:rsid w:val="00443837"/>
    <w:rsid w:val="00447DAA"/>
    <w:rsid w:val="00450F66"/>
    <w:rsid w:val="0045619A"/>
    <w:rsid w:val="00461739"/>
    <w:rsid w:val="00467865"/>
    <w:rsid w:val="00482E04"/>
    <w:rsid w:val="0048685F"/>
    <w:rsid w:val="00490804"/>
    <w:rsid w:val="00492D14"/>
    <w:rsid w:val="004A1437"/>
    <w:rsid w:val="004A4198"/>
    <w:rsid w:val="004A54EA"/>
    <w:rsid w:val="004B0578"/>
    <w:rsid w:val="004E34C6"/>
    <w:rsid w:val="004E4452"/>
    <w:rsid w:val="004F62AD"/>
    <w:rsid w:val="00501AE8"/>
    <w:rsid w:val="00504B65"/>
    <w:rsid w:val="005114CE"/>
    <w:rsid w:val="0052122B"/>
    <w:rsid w:val="005435EC"/>
    <w:rsid w:val="00551E54"/>
    <w:rsid w:val="00554D31"/>
    <w:rsid w:val="005557F6"/>
    <w:rsid w:val="00563778"/>
    <w:rsid w:val="00594A87"/>
    <w:rsid w:val="005B4AE2"/>
    <w:rsid w:val="005D5709"/>
    <w:rsid w:val="005E63CC"/>
    <w:rsid w:val="005F6E87"/>
    <w:rsid w:val="00607FED"/>
    <w:rsid w:val="00613129"/>
    <w:rsid w:val="00617C65"/>
    <w:rsid w:val="0063459A"/>
    <w:rsid w:val="00652ED0"/>
    <w:rsid w:val="00653B10"/>
    <w:rsid w:val="0066126B"/>
    <w:rsid w:val="00682C69"/>
    <w:rsid w:val="00686391"/>
    <w:rsid w:val="006A219A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7022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3559"/>
    <w:rsid w:val="008107D6"/>
    <w:rsid w:val="00841645"/>
    <w:rsid w:val="00852EC6"/>
    <w:rsid w:val="00856C35"/>
    <w:rsid w:val="008576D9"/>
    <w:rsid w:val="00871876"/>
    <w:rsid w:val="00872690"/>
    <w:rsid w:val="008753A7"/>
    <w:rsid w:val="0088782D"/>
    <w:rsid w:val="008B4BD8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2FE3"/>
    <w:rsid w:val="009A4EA3"/>
    <w:rsid w:val="009A55DC"/>
    <w:rsid w:val="009C220D"/>
    <w:rsid w:val="009D7AD0"/>
    <w:rsid w:val="009E1DAD"/>
    <w:rsid w:val="00A211B2"/>
    <w:rsid w:val="00A2727E"/>
    <w:rsid w:val="00A35524"/>
    <w:rsid w:val="00A41DFD"/>
    <w:rsid w:val="00A60C9E"/>
    <w:rsid w:val="00A73379"/>
    <w:rsid w:val="00A74F99"/>
    <w:rsid w:val="00A82BA3"/>
    <w:rsid w:val="00A94ACC"/>
    <w:rsid w:val="00AA2EA7"/>
    <w:rsid w:val="00AE6FA4"/>
    <w:rsid w:val="00B03907"/>
    <w:rsid w:val="00B11811"/>
    <w:rsid w:val="00B22E6A"/>
    <w:rsid w:val="00B311E1"/>
    <w:rsid w:val="00B4735C"/>
    <w:rsid w:val="00B579DF"/>
    <w:rsid w:val="00B90EC2"/>
    <w:rsid w:val="00BA268F"/>
    <w:rsid w:val="00BC07E3"/>
    <w:rsid w:val="00C00217"/>
    <w:rsid w:val="00C079CA"/>
    <w:rsid w:val="00C12E48"/>
    <w:rsid w:val="00C26BFD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5AFA"/>
    <w:rsid w:val="00D6155E"/>
    <w:rsid w:val="00D818F4"/>
    <w:rsid w:val="00D83A19"/>
    <w:rsid w:val="00D86A85"/>
    <w:rsid w:val="00D90A75"/>
    <w:rsid w:val="00DA4514"/>
    <w:rsid w:val="00DC47A2"/>
    <w:rsid w:val="00DE1551"/>
    <w:rsid w:val="00DE1A09"/>
    <w:rsid w:val="00DE7FB7"/>
    <w:rsid w:val="00E01522"/>
    <w:rsid w:val="00E106E2"/>
    <w:rsid w:val="00E16B99"/>
    <w:rsid w:val="00E20DDA"/>
    <w:rsid w:val="00E32A8B"/>
    <w:rsid w:val="00E36054"/>
    <w:rsid w:val="00E37E7B"/>
    <w:rsid w:val="00E46E04"/>
    <w:rsid w:val="00E7133E"/>
    <w:rsid w:val="00E87396"/>
    <w:rsid w:val="00E95BD2"/>
    <w:rsid w:val="00E96F6F"/>
    <w:rsid w:val="00EB478A"/>
    <w:rsid w:val="00EC42A3"/>
    <w:rsid w:val="00EE23D7"/>
    <w:rsid w:val="00EF16BD"/>
    <w:rsid w:val="00F444C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FDC0F-64D5-4FE8-B79D-D3BB9BD8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zop@azop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agreb.hr/sluzbenik-za-zastitu-osobnih-podataka/4966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zop@zagreb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27617C16BE6F4B9D8FDEBCBBBC931E" ma:contentTypeVersion="4" ma:contentTypeDescription="Stvaranje novog dokumenta." ma:contentTypeScope="" ma:versionID="dea187c78008f3ef546fd4d5e446bf9d">
  <xsd:schema xmlns:xsd="http://www.w3.org/2001/XMLSchema" xmlns:xs="http://www.w3.org/2001/XMLSchema" xmlns:p="http://schemas.microsoft.com/office/2006/metadata/properties" xmlns:ns2="96d7df53-06e5-47b7-9428-98d886258ad7" targetNamespace="http://schemas.microsoft.com/office/2006/metadata/properties" ma:root="true" ma:fieldsID="18e1f4e544fed4037b914cd339b1b0e1" ns2:_="">
    <xsd:import namespace="96d7df53-06e5-47b7-9428-98d88625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7df53-06e5-47b7-9428-98d886258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F529C-3371-4A08-A82B-9825938F1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94764-9830-4E81-8A5D-4946FE253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7df53-06e5-47b7-9428-98d88625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D9878-F21E-443C-B544-E960AA6045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6d7df53-06e5-47b7-9428-98d886258ad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269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Martina Antolković</cp:lastModifiedBy>
  <cp:revision>2</cp:revision>
  <cp:lastPrinted>2018-07-03T09:38:00Z</cp:lastPrinted>
  <dcterms:created xsi:type="dcterms:W3CDTF">2025-03-04T07:27:00Z</dcterms:created>
  <dcterms:modified xsi:type="dcterms:W3CDTF">2025-03-04T07:27:00Z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0x0101000F27617C16BE6F4B9D8FDEBCBBBC931E</vt:lpwstr>
  </property>
</Properties>
</file>